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E" w:rsidRDefault="00565C04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6378CE">
        <w:rPr>
          <w:color w:val="000000"/>
        </w:rPr>
        <w:t xml:space="preserve"> </w:t>
      </w:r>
      <w:r>
        <w:rPr>
          <w:color w:val="000000"/>
        </w:rPr>
        <w:t>Государственное управление</w:t>
      </w:r>
      <w:r w:rsidR="006378CE">
        <w:rPr>
          <w:color w:val="000000"/>
        </w:rPr>
        <w:t xml:space="preserve"> образовани</w:t>
      </w:r>
      <w:r>
        <w:rPr>
          <w:color w:val="000000"/>
        </w:rPr>
        <w:t>я</w:t>
      </w:r>
      <w:r w:rsidR="006378CE">
        <w:rPr>
          <w:color w:val="000000"/>
        </w:rPr>
        <w:t xml:space="preserve"> Псковской области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D438D" w:rsidRDefault="004D438D" w:rsidP="006378C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78CE" w:rsidRDefault="006378CE" w:rsidP="006378C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78CE" w:rsidRPr="00D27C74" w:rsidRDefault="006378CE" w:rsidP="006378C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27C74">
        <w:rPr>
          <w:rFonts w:ascii="Times New Roman" w:hAnsi="Times New Roman"/>
          <w:sz w:val="28"/>
          <w:szCs w:val="28"/>
        </w:rPr>
        <w:t xml:space="preserve">СОГЛАСОВАНО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27C74">
        <w:rPr>
          <w:rFonts w:ascii="Times New Roman" w:hAnsi="Times New Roman"/>
          <w:sz w:val="28"/>
          <w:szCs w:val="28"/>
        </w:rPr>
        <w:t xml:space="preserve">УТВЕРЖДЕНО                                                  </w:t>
      </w:r>
    </w:p>
    <w:p w:rsidR="006378CE" w:rsidRPr="00D27C74" w:rsidRDefault="006378CE" w:rsidP="006378C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27C74">
        <w:rPr>
          <w:rFonts w:ascii="Times New Roman" w:hAnsi="Times New Roman"/>
          <w:sz w:val="28"/>
          <w:szCs w:val="28"/>
        </w:rPr>
        <w:t xml:space="preserve">Председатель профкома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27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C74">
        <w:rPr>
          <w:rFonts w:ascii="Times New Roman" w:hAnsi="Times New Roman"/>
          <w:sz w:val="28"/>
          <w:szCs w:val="28"/>
        </w:rPr>
        <w:t>приказом директора колледжа</w:t>
      </w:r>
      <w:r w:rsidR="00565C04"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 </w:t>
      </w:r>
      <w:proofErr w:type="spellStart"/>
      <w:r w:rsidR="00565C04">
        <w:rPr>
          <w:rFonts w:ascii="Times New Roman" w:hAnsi="Times New Roman"/>
          <w:sz w:val="28"/>
          <w:szCs w:val="28"/>
        </w:rPr>
        <w:t>Маломоркин</w:t>
      </w:r>
      <w:proofErr w:type="spellEnd"/>
      <w:r w:rsidR="00565C04">
        <w:rPr>
          <w:rFonts w:ascii="Times New Roman" w:hAnsi="Times New Roman"/>
          <w:sz w:val="28"/>
          <w:szCs w:val="28"/>
        </w:rPr>
        <w:t xml:space="preserve"> С.М.</w:t>
      </w:r>
    </w:p>
    <w:p w:rsidR="006378CE" w:rsidRPr="00565C04" w:rsidRDefault="006378CE" w:rsidP="006378C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27C7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Т.Ф.Иванова          </w:t>
      </w:r>
      <w:r w:rsidR="00565C04">
        <w:rPr>
          <w:rFonts w:ascii="Times New Roman" w:hAnsi="Times New Roman"/>
          <w:sz w:val="28"/>
          <w:szCs w:val="28"/>
        </w:rPr>
        <w:t xml:space="preserve">                        </w:t>
      </w:r>
      <w:r w:rsidRPr="00565C04">
        <w:rPr>
          <w:rFonts w:ascii="Times New Roman" w:hAnsi="Times New Roman"/>
          <w:sz w:val="28"/>
          <w:szCs w:val="28"/>
        </w:rPr>
        <w:t xml:space="preserve">от 19.11.2015   № 68, </w:t>
      </w:r>
    </w:p>
    <w:p w:rsidR="006378CE" w:rsidRPr="00565C04" w:rsidRDefault="006378CE" w:rsidP="006378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5C04">
        <w:rPr>
          <w:sz w:val="28"/>
          <w:szCs w:val="28"/>
        </w:rPr>
        <w:t xml:space="preserve"> 16.01.2018 г.                                 </w:t>
      </w:r>
      <w:r w:rsidR="00565C04" w:rsidRPr="00565C04">
        <w:rPr>
          <w:sz w:val="28"/>
          <w:szCs w:val="28"/>
        </w:rPr>
        <w:t xml:space="preserve">    </w:t>
      </w:r>
      <w:r w:rsidR="00565C04">
        <w:rPr>
          <w:sz w:val="28"/>
          <w:szCs w:val="28"/>
        </w:rPr>
        <w:t xml:space="preserve">     </w:t>
      </w:r>
      <w:r w:rsidR="00705160">
        <w:rPr>
          <w:sz w:val="28"/>
          <w:szCs w:val="28"/>
        </w:rPr>
        <w:t xml:space="preserve">  </w:t>
      </w:r>
      <w:r w:rsidRPr="00565C04">
        <w:rPr>
          <w:sz w:val="28"/>
          <w:szCs w:val="28"/>
        </w:rPr>
        <w:t xml:space="preserve">с </w:t>
      </w:r>
      <w:proofErr w:type="spellStart"/>
      <w:r w:rsidRPr="00565C04">
        <w:rPr>
          <w:sz w:val="28"/>
          <w:szCs w:val="28"/>
        </w:rPr>
        <w:t>изм</w:t>
      </w:r>
      <w:proofErr w:type="spellEnd"/>
      <w:r w:rsidRPr="00565C04">
        <w:rPr>
          <w:sz w:val="28"/>
          <w:szCs w:val="28"/>
        </w:rPr>
        <w:t>. от 17.09.2016 № 46</w:t>
      </w:r>
    </w:p>
    <w:p w:rsidR="006378CE" w:rsidRPr="00565C04" w:rsidRDefault="006378CE" w:rsidP="006378CE">
      <w:pPr>
        <w:jc w:val="center"/>
        <w:outlineLvl w:val="0"/>
        <w:rPr>
          <w:sz w:val="28"/>
          <w:szCs w:val="28"/>
        </w:rPr>
      </w:pPr>
      <w:r w:rsidRPr="00565C04">
        <w:rPr>
          <w:b/>
          <w:sz w:val="28"/>
          <w:szCs w:val="28"/>
        </w:rPr>
        <w:t xml:space="preserve">                                                              </w:t>
      </w:r>
      <w:r w:rsidR="00565C04">
        <w:rPr>
          <w:b/>
          <w:sz w:val="28"/>
          <w:szCs w:val="28"/>
        </w:rPr>
        <w:t xml:space="preserve">                         </w:t>
      </w:r>
      <w:r w:rsidR="00565C04" w:rsidRPr="00565C04">
        <w:rPr>
          <w:sz w:val="28"/>
          <w:szCs w:val="28"/>
        </w:rPr>
        <w:t>с</w:t>
      </w:r>
      <w:r w:rsidRPr="00565C04">
        <w:rPr>
          <w:sz w:val="28"/>
          <w:szCs w:val="28"/>
        </w:rPr>
        <w:t xml:space="preserve"> </w:t>
      </w:r>
      <w:proofErr w:type="spellStart"/>
      <w:r w:rsidR="00565C04" w:rsidRPr="00565C04">
        <w:rPr>
          <w:sz w:val="28"/>
          <w:szCs w:val="28"/>
        </w:rPr>
        <w:t>изм</w:t>
      </w:r>
      <w:proofErr w:type="spellEnd"/>
      <w:r w:rsidR="00565C04" w:rsidRPr="00565C04">
        <w:rPr>
          <w:sz w:val="28"/>
          <w:szCs w:val="28"/>
        </w:rPr>
        <w:t>. ОТ 19.01.18Г. № 12/2 - АУ</w:t>
      </w:r>
    </w:p>
    <w:p w:rsidR="006378CE" w:rsidRDefault="006378CE" w:rsidP="00637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CE" w:rsidRDefault="006378CE" w:rsidP="006378CE">
      <w:pPr>
        <w:rPr>
          <w:rFonts w:ascii="Times New Roman" w:hAnsi="Times New Roman" w:cs="Times New Roman"/>
          <w:sz w:val="28"/>
          <w:szCs w:val="28"/>
        </w:rPr>
      </w:pPr>
    </w:p>
    <w:p w:rsidR="006378CE" w:rsidRDefault="006378CE" w:rsidP="0063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8CE" w:rsidRPr="006378CE" w:rsidRDefault="006378CE" w:rsidP="006378CE">
      <w:pPr>
        <w:jc w:val="center"/>
        <w:rPr>
          <w:rFonts w:ascii="Times New Roman" w:hAnsi="Times New Roman" w:cs="Times New Roman"/>
          <w:sz w:val="52"/>
          <w:szCs w:val="52"/>
        </w:rPr>
      </w:pPr>
      <w:r w:rsidRPr="006378CE">
        <w:rPr>
          <w:rFonts w:ascii="Times New Roman" w:hAnsi="Times New Roman" w:cs="Times New Roman"/>
          <w:sz w:val="52"/>
          <w:szCs w:val="52"/>
        </w:rPr>
        <w:t>Положение</w:t>
      </w:r>
    </w:p>
    <w:p w:rsidR="006378CE" w:rsidRDefault="006378CE" w:rsidP="00637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комиссии по распределению стимулирующей части</w:t>
      </w:r>
    </w:p>
    <w:p w:rsidR="006378CE" w:rsidRDefault="006378CE" w:rsidP="00637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фонда оплаты труда </w:t>
      </w:r>
    </w:p>
    <w:p w:rsidR="006378CE" w:rsidRDefault="00565C04" w:rsidP="006378C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ГБПОУ ПО </w:t>
      </w:r>
      <w:r w:rsidR="006378CE">
        <w:rPr>
          <w:rFonts w:ascii="Times New Roman" w:hAnsi="Times New Roman" w:cs="Times New Roman"/>
          <w:sz w:val="28"/>
          <w:szCs w:val="28"/>
        </w:rPr>
        <w:t xml:space="preserve"> «Великолукский лесотехнический колледж»</w:t>
      </w:r>
    </w:p>
    <w:p w:rsidR="006378CE" w:rsidRDefault="006378CE" w:rsidP="006378CE"/>
    <w:p w:rsidR="006378CE" w:rsidRDefault="006378CE" w:rsidP="006378CE"/>
    <w:p w:rsidR="006378CE" w:rsidRDefault="006378CE" w:rsidP="006378CE"/>
    <w:p w:rsidR="006378CE" w:rsidRDefault="006378CE" w:rsidP="006378CE"/>
    <w:p w:rsidR="006378CE" w:rsidRDefault="006378CE" w:rsidP="006378CE"/>
    <w:p w:rsidR="006378CE" w:rsidRDefault="006378CE" w:rsidP="006378CE"/>
    <w:p w:rsidR="006378CE" w:rsidRDefault="006378CE" w:rsidP="006378CE"/>
    <w:p w:rsidR="006378CE" w:rsidRDefault="006378CE" w:rsidP="006378CE"/>
    <w:p w:rsidR="004D438D" w:rsidRDefault="004D438D" w:rsidP="006378CE"/>
    <w:p w:rsidR="004D438D" w:rsidRDefault="006378CE" w:rsidP="006378CE">
      <w:pPr>
        <w:jc w:val="center"/>
        <w:rPr>
          <w:sz w:val="28"/>
          <w:szCs w:val="28"/>
        </w:rPr>
      </w:pPr>
      <w:r w:rsidRPr="006378CE">
        <w:rPr>
          <w:sz w:val="28"/>
          <w:szCs w:val="28"/>
        </w:rPr>
        <w:t>Великие Луки</w:t>
      </w:r>
      <w:r w:rsidR="004D438D">
        <w:rPr>
          <w:sz w:val="28"/>
          <w:szCs w:val="28"/>
        </w:rPr>
        <w:t xml:space="preserve"> </w:t>
      </w:r>
    </w:p>
    <w:p w:rsidR="00705160" w:rsidRDefault="004D438D" w:rsidP="006378CE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</w:t>
      </w:r>
    </w:p>
    <w:p w:rsidR="006378CE" w:rsidRPr="006378CE" w:rsidRDefault="004D438D" w:rsidP="006378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является локальным нормативным актом государственного бюджетного профессионального образовательного учреждения Псковской области «Великолукский лесотехнический колледж»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БПОУ ПО «ВЛТК»).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формирования, срок полномочий, компетенцию комиссии по распределению стимулирующей части фонда оплаты труда ГБПОУ ПО «ВЛТК» (далее - комиссия), а также иные вопросы, связанные с ее деятельностью.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Целью создания комиссии является обеспечение участия педагогических и непедагогических работников образовательного учреждения в распределении стимулирующей части фонда оплаты труда.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 законодательством, нормативными актами федерального, регионального, муниципального уровней, Уставом колледжа, Положением об оплате труда работников ГБПОУ ПО «ВЛТК», настоящим Положением.</w:t>
      </w: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Компетенция комиссии по распределению стимулирующей части фонда оплаты труда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К компетенции комиссии относятся следующие вопросы: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утверждение перечня показателей (оснований) и критериев качества и результативности труда педагогических работников образовательного учреждения для определения размера стимулирующих надбавок и выплат;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выполнения педагогическими работниками образовательного учреждения утвержденных показателей и критериев качества и результативности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персональных и сводных оценочных листов работников по результатам оценки выполнения работниками образовательного учреждения утвержденных показателей и критериев качества и результативности труда за соответствующий период;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возражения работников относительно утвержденных результатов выполнения ими показателей и критериев качества и результативности труда;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Комиссия вправе: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педагогических и непедагогических работников образовательного учреждения;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вносить изменения (дополнения) в перечень показателей (оснований) и критериев качества и результативности труда педагогических и непедагогических работников образовательного учреждения для определения размера стимулирующих надбавок и выплат;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 определять размер стимулирующей выплаты сотрудникам.</w:t>
      </w: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 по распределению стимулирующей части фонда оплаты труда</w:t>
      </w:r>
    </w:p>
    <w:p w:rsidR="006378CE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8CE">
        <w:rPr>
          <w:rFonts w:ascii="Times New Roman" w:hAnsi="Times New Roman" w:cs="Times New Roman"/>
          <w:sz w:val="28"/>
          <w:szCs w:val="28"/>
        </w:rPr>
        <w:t xml:space="preserve">. 1. В состав комиссии могут входить представители администрации </w:t>
      </w:r>
      <w:r w:rsidR="00A23B33">
        <w:rPr>
          <w:rFonts w:ascii="Times New Roman" w:hAnsi="Times New Roman" w:cs="Times New Roman"/>
          <w:sz w:val="28"/>
          <w:szCs w:val="28"/>
        </w:rPr>
        <w:t xml:space="preserve"> колледжа, руководителей </w:t>
      </w:r>
      <w:r w:rsidR="006378CE">
        <w:rPr>
          <w:rFonts w:ascii="Times New Roman" w:hAnsi="Times New Roman" w:cs="Times New Roman"/>
          <w:sz w:val="28"/>
          <w:szCs w:val="28"/>
        </w:rPr>
        <w:t xml:space="preserve"> </w:t>
      </w:r>
      <w:r w:rsidR="00A23B33">
        <w:rPr>
          <w:rFonts w:ascii="Times New Roman" w:hAnsi="Times New Roman" w:cs="Times New Roman"/>
          <w:sz w:val="28"/>
          <w:szCs w:val="28"/>
        </w:rPr>
        <w:t xml:space="preserve"> цикловых комиссий</w:t>
      </w:r>
      <w:proofErr w:type="gramStart"/>
      <w:r w:rsidR="00A23B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3B33">
        <w:rPr>
          <w:rFonts w:ascii="Times New Roman" w:hAnsi="Times New Roman" w:cs="Times New Roman"/>
          <w:sz w:val="28"/>
          <w:szCs w:val="28"/>
        </w:rPr>
        <w:t xml:space="preserve"> </w:t>
      </w:r>
      <w:r w:rsidR="006378CE">
        <w:rPr>
          <w:rFonts w:ascii="Times New Roman" w:hAnsi="Times New Roman" w:cs="Times New Roman"/>
          <w:sz w:val="28"/>
          <w:szCs w:val="28"/>
        </w:rPr>
        <w:t xml:space="preserve"> учителей-предметников, опытные учителя, пользующиеся авторитетом в педагогическом коллективе.</w:t>
      </w:r>
    </w:p>
    <w:p w:rsidR="006378CE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="006378CE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6378CE">
        <w:rPr>
          <w:rFonts w:ascii="Times New Roman" w:hAnsi="Times New Roman" w:cs="Times New Roman"/>
          <w:sz w:val="28"/>
          <w:szCs w:val="28"/>
        </w:rPr>
        <w:t xml:space="preserve">и доводится до членов комиссии под подпись. </w:t>
      </w:r>
    </w:p>
    <w:p w:rsidR="006B3355" w:rsidRDefault="00A23B33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3 .3</w:t>
      </w:r>
      <w:r w:rsidR="006378CE">
        <w:rPr>
          <w:rFonts w:ascii="Times New Roman" w:hAnsi="Times New Roman" w:cs="Times New Roman"/>
          <w:sz w:val="28"/>
          <w:szCs w:val="28"/>
        </w:rPr>
        <w:t xml:space="preserve"> . </w:t>
      </w:r>
      <w:r w:rsidR="006B3355">
        <w:rPr>
          <w:rFonts w:ascii="Times New Roman" w:hAnsi="Times New Roman" w:cs="Times New Roman"/>
          <w:sz w:val="28"/>
          <w:szCs w:val="28"/>
        </w:rPr>
        <w:t>Комиссия формируется в составе 5</w:t>
      </w:r>
      <w:r w:rsidR="006378CE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- 1; Секретарь комисси</w:t>
      </w:r>
      <w:r w:rsidR="006B3355">
        <w:rPr>
          <w:rFonts w:ascii="Times New Roman" w:hAnsi="Times New Roman" w:cs="Times New Roman"/>
          <w:sz w:val="28"/>
          <w:szCs w:val="28"/>
        </w:rPr>
        <w:t>и - 1; Члены комиссии - 2.3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3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5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Председатель комиссии, секретарь избираются ее членами путем открытого голосования простым большинством голосов присутствующих на заседании членов комиссии.</w:t>
      </w:r>
    </w:p>
    <w:p w:rsidR="006378CE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6378CE">
        <w:rPr>
          <w:rFonts w:ascii="Times New Roman" w:hAnsi="Times New Roman" w:cs="Times New Roman"/>
          <w:sz w:val="28"/>
          <w:szCs w:val="28"/>
        </w:rPr>
        <w:t>. Председатель комиссии организует и планирует её работу, председательствует на заседаниях, организует ведение протокола, подписывает протокол, контролирует выполнение принятых решений.</w:t>
      </w:r>
    </w:p>
    <w:p w:rsidR="006378CE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6378CE">
        <w:rPr>
          <w:rFonts w:ascii="Times New Roman" w:hAnsi="Times New Roman" w:cs="Times New Roman"/>
          <w:sz w:val="28"/>
          <w:szCs w:val="28"/>
        </w:rPr>
        <w:t xml:space="preserve"> . Секретарь комиссии ведет, подписывает и хранит протоколы заседаний, хранит представленные работниками </w:t>
      </w:r>
      <w:r w:rsidR="00A23B33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6378CE">
        <w:rPr>
          <w:rFonts w:ascii="Times New Roman" w:hAnsi="Times New Roman" w:cs="Times New Roman"/>
          <w:sz w:val="28"/>
          <w:szCs w:val="28"/>
        </w:rPr>
        <w:t xml:space="preserve"> отчеты о работе за определенный период служебные записки, ведет иную документацию комиссии.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.7 . Член комиссии может быть выведен из состава комиссии  в следующих случаях: - по его желанию, выраженному в письменной форме на имя председателя комиссии; - при изменении членом комиссии места работы или должности.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.8. Комиссия принимает решение о выводе члена комиссии из ее состава и принимает решение о внесении изменений в состав комиссии. Данные решения оформляются протоколом.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.9 . В случае досрочного выбытия или вывода члена комиссии из её состава комиссия принимает меры к замещению вакансии.</w:t>
      </w:r>
    </w:p>
    <w:p w:rsidR="006B3355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55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заседаний комиссии по распределению стимулирующей части фонда оплаты труда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. 1. Комиссия проводит свои заседания по мере необходимости, но не реже одного раза в месяц. Дату, время и место проведения заседания комиссии определяет её председатель.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.2 . Проведение заседания комиссии является правомочным (имеет кворум) в случае, если на заседании присутствуют не менее 75 процентов ее членов. В исключительных случаях (болезнь, участие в мероприятиях, проводимых на окружном (городском) уровне и т.п.) руководители </w:t>
      </w:r>
      <w:r w:rsidR="00A23B33">
        <w:rPr>
          <w:rFonts w:ascii="Times New Roman" w:hAnsi="Times New Roman" w:cs="Times New Roman"/>
          <w:sz w:val="28"/>
          <w:szCs w:val="28"/>
        </w:rPr>
        <w:t xml:space="preserve">цикловых комиссий  преподавателей </w:t>
      </w:r>
      <w:r>
        <w:rPr>
          <w:rFonts w:ascii="Times New Roman" w:hAnsi="Times New Roman" w:cs="Times New Roman"/>
          <w:sz w:val="28"/>
          <w:szCs w:val="28"/>
        </w:rPr>
        <w:t>- предметников вправе наделить полномочиями по участию в заседании комиссии члена методического объединения с правом голоса по вопросам повестки дня. Такое полномочие оформляется письменно за подписью руководителя методического объединения, а данный факт отражается в протоколе заседания комиссии.</w:t>
      </w:r>
    </w:p>
    <w:p w:rsidR="006378CE" w:rsidRDefault="006B3355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4 .3</w:t>
      </w:r>
      <w:r w:rsidR="006378CE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большинством голосов ее членов, присутствовавших на заседании, и оформляются протоколом, который подписывается всеми членами комиссии, присутствовавшими на заседании. В случае равенства голосов голос председателя является решающим. </w:t>
      </w:r>
    </w:p>
    <w:p w:rsidR="006378CE" w:rsidRDefault="00565C04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="006378CE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передается директору </w:t>
      </w:r>
      <w:r w:rsidR="006B3355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6378CE">
        <w:rPr>
          <w:rFonts w:ascii="Times New Roman" w:hAnsi="Times New Roman" w:cs="Times New Roman"/>
          <w:sz w:val="28"/>
          <w:szCs w:val="28"/>
        </w:rPr>
        <w:t xml:space="preserve"> для оформления Приказа о поощрении работников школы (из стимулирующего фонда). Приказ оформляется не позднее 3-х рабочих дней </w:t>
      </w:r>
      <w:proofErr w:type="gramStart"/>
      <w:r w:rsidR="006378CE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="006378CE">
        <w:rPr>
          <w:rFonts w:ascii="Times New Roman" w:hAnsi="Times New Roman" w:cs="Times New Roman"/>
          <w:sz w:val="28"/>
          <w:szCs w:val="28"/>
        </w:rPr>
        <w:t xml:space="preserve"> протокола директору </w:t>
      </w:r>
      <w:r w:rsidR="006B3355">
        <w:rPr>
          <w:rFonts w:ascii="Times New Roman" w:hAnsi="Times New Roman" w:cs="Times New Roman"/>
          <w:sz w:val="28"/>
          <w:szCs w:val="28"/>
        </w:rPr>
        <w:t>колледжа.</w:t>
      </w:r>
    </w:p>
    <w:p w:rsidR="006378CE" w:rsidRDefault="00565C04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4 .5</w:t>
      </w:r>
      <w:r w:rsidR="006378CE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6B3355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6378CE">
        <w:rPr>
          <w:rFonts w:ascii="Times New Roman" w:hAnsi="Times New Roman" w:cs="Times New Roman"/>
          <w:sz w:val="28"/>
          <w:szCs w:val="28"/>
        </w:rPr>
        <w:t xml:space="preserve">вправе ознакомиться с приказом под подпись. </w:t>
      </w:r>
    </w:p>
    <w:p w:rsidR="004D438D" w:rsidRDefault="00565C04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4 .6</w:t>
      </w:r>
      <w:r w:rsidR="006378CE">
        <w:rPr>
          <w:rFonts w:ascii="Times New Roman" w:hAnsi="Times New Roman" w:cs="Times New Roman"/>
          <w:sz w:val="28"/>
          <w:szCs w:val="28"/>
        </w:rPr>
        <w:t xml:space="preserve"> . Протоколы заседаний комиссии с рабочими материалами по повестке дня подшиваются в отдельное дело, которое хранится у председателя комиссии. При выборе нового состава комиссии по распределению стимулирующей части фонда оплаты труда протоколы заседаний передаются вновь избранному председателю по описи. </w:t>
      </w:r>
    </w:p>
    <w:p w:rsidR="004D438D" w:rsidRDefault="004D438D" w:rsidP="00637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обязанности членов комиссии по распределению стимулирующей части фонда оплаты труда</w:t>
      </w:r>
    </w:p>
    <w:p w:rsidR="006378CE" w:rsidRDefault="006378CE" w:rsidP="00637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 имеют право: 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. 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комиссии.</w:t>
      </w:r>
    </w:p>
    <w:p w:rsidR="006378CE" w:rsidRDefault="004D438D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5 .2</w:t>
      </w:r>
      <w:r w:rsidR="006378CE">
        <w:rPr>
          <w:rFonts w:ascii="Times New Roman" w:hAnsi="Times New Roman" w:cs="Times New Roman"/>
          <w:sz w:val="28"/>
          <w:szCs w:val="28"/>
        </w:rPr>
        <w:t>. Инициировать проведение заседание комиссии по любому вопросу, относящемуся к компетенции комиссии.</w:t>
      </w:r>
    </w:p>
    <w:p w:rsidR="006378CE" w:rsidRDefault="006378CE" w:rsidP="0063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 .3 . Член комиссии обязан принимать участие в работе комиссии, исходя из принципов добросовестности, честности, порядочности.</w:t>
      </w:r>
    </w:p>
    <w:p w:rsidR="006378CE" w:rsidRDefault="006378CE" w:rsidP="0063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378CE" w:rsidRDefault="006378CE" w:rsidP="00637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. 1. Настоящее Положение принимается на </w:t>
      </w:r>
      <w:r w:rsidR="00FA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совете колледжа и утверждается приказом руководителя.</w:t>
      </w:r>
    </w:p>
    <w:p w:rsidR="006378CE" w:rsidRDefault="006378CE" w:rsidP="00637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Все изменения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дополнения, вносимые в настоящее Положение оформляются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bookmarkStart w:id="0" w:name="_GoBack"/>
      <w:bookmarkEnd w:id="0"/>
    </w:p>
    <w:p w:rsidR="005B64EA" w:rsidRDefault="005B64EA"/>
    <w:sectPr w:rsidR="005B64EA" w:rsidSect="005B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CE"/>
    <w:rsid w:val="004D438D"/>
    <w:rsid w:val="005205FB"/>
    <w:rsid w:val="00565C04"/>
    <w:rsid w:val="005B64EA"/>
    <w:rsid w:val="006378CE"/>
    <w:rsid w:val="006B3355"/>
    <w:rsid w:val="00705160"/>
    <w:rsid w:val="00742B6B"/>
    <w:rsid w:val="00A23B33"/>
    <w:rsid w:val="00ED4B94"/>
    <w:rsid w:val="00FA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E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378CE"/>
    <w:pPr>
      <w:keepNext/>
      <w:widowControl w:val="0"/>
      <w:snapToGrid w:val="0"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8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2020-12-11T08:22:00Z</cp:lastPrinted>
  <dcterms:created xsi:type="dcterms:W3CDTF">2020-12-10T08:14:00Z</dcterms:created>
  <dcterms:modified xsi:type="dcterms:W3CDTF">2020-12-11T08:26:00Z</dcterms:modified>
</cp:coreProperties>
</file>